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F7" w:rsidRPr="009444F7" w:rsidRDefault="009444F7" w:rsidP="009444F7">
      <w:pPr>
        <w:rPr>
          <w:sz w:val="36"/>
          <w:szCs w:val="36"/>
        </w:rPr>
      </w:pPr>
      <w:r w:rsidRPr="009444F7">
        <w:rPr>
          <w:sz w:val="36"/>
          <w:szCs w:val="36"/>
        </w:rPr>
        <w:t>Консультация – предупреждение об интенсивности метеорологических явлений на территории Республики Татарстан</w:t>
      </w:r>
      <w:r w:rsidR="00EC563C">
        <w:rPr>
          <w:sz w:val="36"/>
          <w:szCs w:val="36"/>
        </w:rPr>
        <w:t xml:space="preserve"> </w:t>
      </w:r>
      <w:proofErr w:type="spellStart"/>
      <w:r w:rsidR="00EC563C">
        <w:rPr>
          <w:sz w:val="36"/>
          <w:szCs w:val="36"/>
        </w:rPr>
        <w:t>Тюлячинского</w:t>
      </w:r>
      <w:proofErr w:type="spellEnd"/>
      <w:r w:rsidR="00EC563C">
        <w:rPr>
          <w:sz w:val="36"/>
          <w:szCs w:val="36"/>
        </w:rPr>
        <w:t xml:space="preserve"> МР</w:t>
      </w:r>
    </w:p>
    <w:p w:rsidR="009444F7" w:rsidRPr="009444F7" w:rsidRDefault="009444F7" w:rsidP="009444F7">
      <w:r w:rsidRPr="009444F7">
        <w:rPr>
          <w:noProof/>
          <w:lang w:eastAsia="ru-RU"/>
        </w:rPr>
        <w:drawing>
          <wp:inline distT="0" distB="0" distL="0" distR="0">
            <wp:extent cx="4667250" cy="1995249"/>
            <wp:effectExtent l="0" t="0" r="0" b="5080"/>
            <wp:docPr id="2" name="Рисунок 2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897" cy="200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t xml:space="preserve">Консультация – предупреждение об </w:t>
      </w:r>
      <w:proofErr w:type="gramStart"/>
      <w:r w:rsidRPr="00331B89">
        <w:rPr>
          <w:b/>
          <w:bCs/>
        </w:rPr>
        <w:t>интенсивности  метеорологического</w:t>
      </w:r>
      <w:proofErr w:type="gramEnd"/>
      <w:r w:rsidRPr="00331B89">
        <w:rPr>
          <w:b/>
          <w:bCs/>
        </w:rPr>
        <w:t xml:space="preserve"> явления </w:t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t>с 18 час. 18 октября до 09 час. 19 октября 2020 г.  </w:t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t>        Ночью и утром 19 октября 2020 г. на территории Республики Татарстан и в г. Казани местами ожидается сильный ветер порывами 15-18 м/с. </w:t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t>ГУ МЧС России по Республике Татарстан населению рекомендует:</w:t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t>При усилении ветра:</w:t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t>1. Рекомендуем ограничить выход из зданий, находиться в помещениях. Важно не оставлять без присмотра детей.</w:t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t>3. На улице следует держаться подальше от рекламных щитов, вывесок, дорожных знаков, линий электропередач.</w:t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t>8. Необходимо держаться как можно дальше от окон в жилом или рабочем помещении.</w:t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lastRenderedPageBreak/>
        <w:t>Фото из архива.</w:t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331B89" w:rsidRPr="00331B89" w:rsidRDefault="00331B89" w:rsidP="00331B89">
      <w:pPr>
        <w:rPr>
          <w:b/>
          <w:bCs/>
        </w:rPr>
      </w:pPr>
      <w:r w:rsidRPr="00331B89">
        <w:rPr>
          <w:b/>
          <w:bCs/>
        </w:rPr>
        <w:t>"Телефон доверия" ГУ МЧС России по РТ 8 (843) 288-46-96.</w:t>
      </w:r>
    </w:p>
    <w:p w:rsidR="00A8626D" w:rsidRDefault="00A8626D">
      <w:bookmarkStart w:id="0" w:name="_GoBack"/>
      <w:bookmarkEnd w:id="0"/>
    </w:p>
    <w:sectPr w:rsidR="00A8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8E"/>
    <w:rsid w:val="00331B89"/>
    <w:rsid w:val="0044058E"/>
    <w:rsid w:val="009444F7"/>
    <w:rsid w:val="00A8626D"/>
    <w:rsid w:val="00E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32CD1-9D83-4190-AFC5-30DF878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8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8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0-10-16/konsultaciya-preduprezhdenie-ob-intensivnosti-meteorologicheskih-yavleniy-na-territorii-respubliki-tatarstan_1602839657279398224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2020-10-16T12:22:00Z</dcterms:created>
  <dcterms:modified xsi:type="dcterms:W3CDTF">2020-10-18T10:55:00Z</dcterms:modified>
</cp:coreProperties>
</file>